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bottom w:val="double" w:sz="4" w:space="0" w:color="auto"/>
          <w:insideH w:val="single" w:sz="4" w:space="0" w:color="000000"/>
        </w:tblBorders>
        <w:tblLook w:val="04A0"/>
      </w:tblPr>
      <w:tblGrid>
        <w:gridCol w:w="4452"/>
        <w:gridCol w:w="1506"/>
        <w:gridCol w:w="3648"/>
      </w:tblGrid>
      <w:tr w:rsidR="00D00D87" w:rsidRPr="00D32DCA" w:rsidTr="00170AF6">
        <w:trPr>
          <w:trHeight w:val="1572"/>
        </w:trPr>
        <w:tc>
          <w:tcPr>
            <w:tcW w:w="4452" w:type="dxa"/>
            <w:tcBorders>
              <w:bottom w:val="double" w:sz="4" w:space="0" w:color="auto"/>
            </w:tcBorders>
          </w:tcPr>
          <w:p w:rsidR="00D00D87" w:rsidRPr="00D32DCA" w:rsidRDefault="00D00D87" w:rsidP="00170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D00D87" w:rsidRPr="00D32DCA" w:rsidRDefault="00D00D87" w:rsidP="00170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Алтай</w:t>
            </w:r>
          </w:p>
          <w:p w:rsidR="00D00D87" w:rsidRPr="00D32DCA" w:rsidRDefault="00D00D87" w:rsidP="00170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>Улаганский район</w:t>
            </w:r>
          </w:p>
          <w:p w:rsidR="00D00D87" w:rsidRPr="00D32DCA" w:rsidRDefault="00D00D87" w:rsidP="00170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образование</w:t>
            </w:r>
          </w:p>
          <w:p w:rsidR="00D00D87" w:rsidRPr="00D32DCA" w:rsidRDefault="00D00D87" w:rsidP="00170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>«Улаганское сельское поселение»</w:t>
            </w:r>
          </w:p>
          <w:p w:rsidR="00D00D87" w:rsidRPr="00D32DCA" w:rsidRDefault="00D00D87" w:rsidP="00170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>Совет депутатов</w:t>
            </w: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D00D87" w:rsidRPr="00D32DCA" w:rsidRDefault="00D00D87" w:rsidP="00170A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DC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140335</wp:posOffset>
                  </wp:positionV>
                  <wp:extent cx="800100" cy="733425"/>
                  <wp:effectExtent l="19050" t="0" r="0" b="0"/>
                  <wp:wrapSquare wrapText="bothSides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tcBorders>
              <w:bottom w:val="double" w:sz="4" w:space="0" w:color="auto"/>
            </w:tcBorders>
          </w:tcPr>
          <w:p w:rsidR="00D00D87" w:rsidRPr="00D32DCA" w:rsidRDefault="00D00D87" w:rsidP="00170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>Россия Федерациязы</w:t>
            </w:r>
          </w:p>
          <w:p w:rsidR="00D00D87" w:rsidRPr="00D32DCA" w:rsidRDefault="00D00D87" w:rsidP="00170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>Алтай Республика</w:t>
            </w:r>
          </w:p>
          <w:p w:rsidR="00D00D87" w:rsidRPr="00D32DCA" w:rsidRDefault="00D00D87" w:rsidP="00170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>Улаган аймагындагы</w:t>
            </w:r>
          </w:p>
          <w:p w:rsidR="00D00D87" w:rsidRPr="00D32DCA" w:rsidRDefault="00D00D87" w:rsidP="00170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 тозолмо</w:t>
            </w:r>
          </w:p>
          <w:p w:rsidR="00D00D87" w:rsidRPr="00D32DCA" w:rsidRDefault="00D00D87" w:rsidP="00170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«Улаган </w:t>
            </w:r>
            <w:r w:rsidRPr="00D32D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</w:t>
            </w:r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>урттынын</w:t>
            </w:r>
            <w:r w:rsidRPr="00D32D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</w:t>
            </w:r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>еезези»</w:t>
            </w:r>
          </w:p>
          <w:p w:rsidR="00D00D87" w:rsidRPr="00D32DCA" w:rsidRDefault="00D00D87" w:rsidP="00170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DCA">
              <w:rPr>
                <w:rFonts w:ascii="Times New Roman" w:hAnsi="Times New Roman" w:cs="Times New Roman"/>
                <w:b/>
                <w:sz w:val="20"/>
                <w:szCs w:val="20"/>
              </w:rPr>
              <w:t>ДепутаттардынСоведи</w:t>
            </w:r>
          </w:p>
        </w:tc>
      </w:tr>
    </w:tbl>
    <w:p w:rsidR="00D00D87" w:rsidRPr="00D32DCA" w:rsidRDefault="00D00D87" w:rsidP="00D00D87">
      <w:pPr>
        <w:tabs>
          <w:tab w:val="left" w:pos="3645"/>
        </w:tabs>
        <w:spacing w:after="0"/>
        <w:rPr>
          <w:rFonts w:ascii="Times New Roman" w:hAnsi="Times New Roman"/>
          <w:b/>
          <w:bCs/>
          <w:sz w:val="28"/>
          <w:szCs w:val="28"/>
        </w:rPr>
      </w:pPr>
      <w:r w:rsidRPr="00D32DCA">
        <w:rPr>
          <w:rFonts w:ascii="Times New Roman" w:hAnsi="Times New Roman"/>
          <w:b/>
          <w:bCs/>
          <w:sz w:val="28"/>
          <w:szCs w:val="28"/>
        </w:rPr>
        <w:t xml:space="preserve">РЕШЕНИЕ     </w:t>
      </w:r>
      <w:r w:rsidR="007C6776">
        <w:rPr>
          <w:rFonts w:ascii="Times New Roman" w:hAnsi="Times New Roman"/>
          <w:b/>
          <w:bCs/>
          <w:sz w:val="28"/>
          <w:szCs w:val="28"/>
        </w:rPr>
        <w:tab/>
      </w:r>
      <w:r w:rsidR="007C6776">
        <w:rPr>
          <w:rFonts w:ascii="Times New Roman" w:hAnsi="Times New Roman"/>
          <w:b/>
          <w:bCs/>
          <w:sz w:val="28"/>
          <w:szCs w:val="28"/>
        </w:rPr>
        <w:tab/>
      </w:r>
      <w:r w:rsidR="007C6776">
        <w:rPr>
          <w:rFonts w:ascii="Times New Roman" w:hAnsi="Times New Roman"/>
          <w:b/>
          <w:bCs/>
          <w:sz w:val="28"/>
          <w:szCs w:val="28"/>
        </w:rPr>
        <w:tab/>
      </w:r>
      <w:r w:rsidR="007C6776">
        <w:rPr>
          <w:rFonts w:ascii="Times New Roman" w:hAnsi="Times New Roman"/>
          <w:b/>
          <w:bCs/>
          <w:sz w:val="28"/>
          <w:szCs w:val="28"/>
        </w:rPr>
        <w:tab/>
      </w:r>
      <w:r w:rsidR="007C6776">
        <w:rPr>
          <w:rFonts w:ascii="Times New Roman" w:hAnsi="Times New Roman"/>
          <w:b/>
          <w:bCs/>
          <w:sz w:val="28"/>
          <w:szCs w:val="28"/>
        </w:rPr>
        <w:tab/>
      </w:r>
      <w:r w:rsidR="007C6776">
        <w:rPr>
          <w:rFonts w:ascii="Times New Roman" w:hAnsi="Times New Roman"/>
          <w:b/>
          <w:bCs/>
          <w:sz w:val="28"/>
          <w:szCs w:val="28"/>
        </w:rPr>
        <w:tab/>
        <w:t xml:space="preserve">     </w:t>
      </w:r>
      <w:r w:rsidRPr="00D32DCA">
        <w:rPr>
          <w:rFonts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>ЧЕЧИМ</w:t>
      </w:r>
    </w:p>
    <w:p w:rsidR="003615A7" w:rsidRDefault="00D00D87" w:rsidP="00D00D87">
      <w:pPr>
        <w:rPr>
          <w:rFonts w:ascii="Times New Roman" w:hAnsi="Times New Roman"/>
          <w:bCs/>
          <w:sz w:val="28"/>
          <w:szCs w:val="28"/>
          <w:u w:val="single"/>
        </w:rPr>
      </w:pPr>
      <w:r w:rsidRPr="00D32DCA">
        <w:rPr>
          <w:rFonts w:ascii="Times New Roman" w:hAnsi="Times New Roman"/>
          <w:bCs/>
          <w:sz w:val="28"/>
          <w:szCs w:val="28"/>
        </w:rPr>
        <w:t>от «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D0ECE">
        <w:rPr>
          <w:rFonts w:ascii="Times New Roman" w:hAnsi="Times New Roman"/>
          <w:bCs/>
          <w:sz w:val="28"/>
          <w:szCs w:val="28"/>
        </w:rPr>
        <w:t>22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D32DCA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  <w:u w:val="single"/>
        </w:rPr>
        <w:t>декабря</w:t>
      </w:r>
      <w:r w:rsidR="001000AE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2022 </w:t>
      </w:r>
      <w:r w:rsidRPr="00D32DCA">
        <w:rPr>
          <w:rFonts w:ascii="Times New Roman" w:hAnsi="Times New Roman"/>
          <w:bCs/>
          <w:sz w:val="28"/>
          <w:szCs w:val="28"/>
        </w:rPr>
        <w:t xml:space="preserve">г. </w:t>
      </w:r>
      <w:r w:rsidR="007D0ECE">
        <w:rPr>
          <w:rFonts w:ascii="Times New Roman" w:hAnsi="Times New Roman"/>
          <w:bCs/>
          <w:sz w:val="28"/>
          <w:szCs w:val="28"/>
        </w:rPr>
        <w:tab/>
      </w:r>
      <w:r w:rsidR="007D0ECE">
        <w:rPr>
          <w:rFonts w:ascii="Times New Roman" w:hAnsi="Times New Roman"/>
          <w:bCs/>
          <w:sz w:val="28"/>
          <w:szCs w:val="28"/>
        </w:rPr>
        <w:tab/>
      </w:r>
      <w:r w:rsidR="007D0ECE">
        <w:rPr>
          <w:rFonts w:ascii="Times New Roman" w:hAnsi="Times New Roman"/>
          <w:bCs/>
          <w:sz w:val="28"/>
          <w:szCs w:val="28"/>
        </w:rPr>
        <w:tab/>
      </w:r>
      <w:r w:rsidR="007D0ECE">
        <w:rPr>
          <w:rFonts w:ascii="Times New Roman" w:hAnsi="Times New Roman"/>
          <w:bCs/>
          <w:sz w:val="28"/>
          <w:szCs w:val="28"/>
        </w:rPr>
        <w:tab/>
      </w:r>
      <w:r w:rsidR="007D0ECE">
        <w:rPr>
          <w:rFonts w:ascii="Times New Roman" w:hAnsi="Times New Roman"/>
          <w:bCs/>
          <w:sz w:val="28"/>
          <w:szCs w:val="28"/>
        </w:rPr>
        <w:tab/>
      </w:r>
      <w:r w:rsidR="007D0ECE">
        <w:rPr>
          <w:rFonts w:ascii="Times New Roman" w:hAnsi="Times New Roman"/>
          <w:bCs/>
          <w:sz w:val="28"/>
          <w:szCs w:val="28"/>
        </w:rPr>
        <w:tab/>
      </w:r>
      <w:r w:rsidR="007D0ECE">
        <w:rPr>
          <w:rFonts w:ascii="Times New Roman" w:hAnsi="Times New Roman"/>
          <w:bCs/>
          <w:sz w:val="28"/>
          <w:szCs w:val="28"/>
        </w:rPr>
        <w:tab/>
        <w:t xml:space="preserve">     </w:t>
      </w:r>
      <w:r w:rsidRPr="00D32DCA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D0ECE">
        <w:rPr>
          <w:rFonts w:ascii="Times New Roman" w:hAnsi="Times New Roman"/>
          <w:bCs/>
          <w:sz w:val="28"/>
          <w:szCs w:val="28"/>
        </w:rPr>
        <w:t>2</w:t>
      </w:r>
      <w:r w:rsidR="007C6776">
        <w:rPr>
          <w:rFonts w:ascii="Times New Roman" w:hAnsi="Times New Roman"/>
          <w:bCs/>
          <w:sz w:val="28"/>
          <w:szCs w:val="28"/>
        </w:rPr>
        <w:t>7</w:t>
      </w:r>
      <w:r w:rsidR="007D0ECE">
        <w:rPr>
          <w:rFonts w:ascii="Times New Roman" w:hAnsi="Times New Roman"/>
          <w:bCs/>
          <w:sz w:val="28"/>
          <w:szCs w:val="28"/>
        </w:rPr>
        <w:t>-</w:t>
      </w:r>
      <w:r w:rsidR="007C6776">
        <w:rPr>
          <w:rFonts w:ascii="Times New Roman" w:hAnsi="Times New Roman"/>
          <w:bCs/>
          <w:sz w:val="28"/>
          <w:szCs w:val="28"/>
        </w:rPr>
        <w:t>3</w:t>
      </w:r>
    </w:p>
    <w:p w:rsidR="00D00D87" w:rsidRDefault="00D00D87" w:rsidP="000574C8">
      <w:pPr>
        <w:jc w:val="center"/>
        <w:rPr>
          <w:rFonts w:ascii="Times New Roman" w:hAnsi="Times New Roman"/>
          <w:b/>
          <w:sz w:val="28"/>
          <w:szCs w:val="28"/>
        </w:rPr>
      </w:pPr>
      <w:r w:rsidRPr="00D32DCA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и дополнений в решение Совета депутатов от 14.11.2022 г. № 26-4 «О земельном налоге на территории</w:t>
      </w:r>
      <w:r w:rsidR="000574C8">
        <w:rPr>
          <w:rFonts w:ascii="Times New Roman" w:hAnsi="Times New Roman"/>
          <w:b/>
          <w:sz w:val="28"/>
          <w:szCs w:val="28"/>
        </w:rPr>
        <w:t xml:space="preserve"> МО </w:t>
      </w:r>
      <w:r>
        <w:rPr>
          <w:rFonts w:ascii="Times New Roman" w:hAnsi="Times New Roman"/>
          <w:b/>
          <w:sz w:val="28"/>
          <w:szCs w:val="28"/>
        </w:rPr>
        <w:t>«Улаганское сельское поселение» на 2023 год</w:t>
      </w:r>
    </w:p>
    <w:p w:rsidR="00D00D87" w:rsidRDefault="00D00D87" w:rsidP="003615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Руководствуясь Федеральным законом от 14.07.2022 года № 263-ФЗ «О внесении изменений в части первую и вторую Налогового кодекса Российской Федерации», Федеральным законом от 06.10.2003 г. № 131-ФЗ «Об общих принципах организации местного самоуправления в Российской Федерации»,</w:t>
      </w:r>
    </w:p>
    <w:p w:rsidR="003615A7" w:rsidRDefault="003615A7" w:rsidP="006472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Уставом муниципального образования «Улаганское сельское поселение»</w:t>
      </w:r>
    </w:p>
    <w:p w:rsidR="006472C4" w:rsidRDefault="006472C4" w:rsidP="006472C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0D87" w:rsidRDefault="003615A7" w:rsidP="006472C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D00D87" w:rsidRPr="00D32DCA">
        <w:rPr>
          <w:rFonts w:ascii="Times New Roman" w:hAnsi="Times New Roman"/>
          <w:b/>
          <w:sz w:val="28"/>
          <w:szCs w:val="28"/>
        </w:rPr>
        <w:t>ЕШИЛ:</w:t>
      </w:r>
    </w:p>
    <w:p w:rsidR="006472C4" w:rsidRDefault="006472C4" w:rsidP="006472C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472C4" w:rsidRDefault="003615A7" w:rsidP="00647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3615A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решение Совета депутатов муниципального образования «Улаганское сельское поселение» № 26-4 от 14.11.2022 года «О земельном налоге на территории МО «Улаганское сельское поселение» на 2023 год» следующие изменения:</w:t>
      </w:r>
    </w:p>
    <w:p w:rsidR="003615A7" w:rsidRDefault="006472C4" w:rsidP="00647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15A7">
        <w:rPr>
          <w:rFonts w:ascii="Times New Roman" w:hAnsi="Times New Roman" w:cs="Times New Roman"/>
          <w:sz w:val="28"/>
          <w:szCs w:val="28"/>
        </w:rPr>
        <w:t>т. 4 изложить в следующей редакции:</w:t>
      </w:r>
    </w:p>
    <w:p w:rsidR="003615A7" w:rsidRDefault="003615A7" w:rsidP="00647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Налогоплательщики-организации уплачивают налог и авансовые платежи по налогу в сроки, установленные пунктом 1 статьи 397 Налогового кодекса Российской Федерации</w:t>
      </w:r>
      <w:r w:rsidR="006472C4">
        <w:rPr>
          <w:rFonts w:ascii="Times New Roman" w:hAnsi="Times New Roman" w:cs="Times New Roman"/>
          <w:sz w:val="28"/>
          <w:szCs w:val="28"/>
        </w:rPr>
        <w:t>.</w:t>
      </w:r>
    </w:p>
    <w:p w:rsidR="006472C4" w:rsidRDefault="006472C4" w:rsidP="00647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Налогоплательщики - физические лица уплачивают налог в срок, установленный пунктом 1 статьи 397 Налогового кодекса Российской Федерации.</w:t>
      </w:r>
    </w:p>
    <w:p w:rsidR="006472C4" w:rsidRDefault="006472C4" w:rsidP="00647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с 01 января 2023 года, но не ранее чем по истечении одного месяца со дня его официального опубликования.</w:t>
      </w:r>
    </w:p>
    <w:p w:rsidR="006472C4" w:rsidRDefault="006472C4" w:rsidP="00647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Опубликовать настоящее решение на информационном стенде администрации по адресу: с. Улаган, ул. А. В. Санаа, д.19 и на официальном сайте МО «Улаганское сельское поселение».</w:t>
      </w:r>
    </w:p>
    <w:p w:rsidR="000574C8" w:rsidRDefault="000574C8" w:rsidP="00057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4C8" w:rsidRDefault="000574C8" w:rsidP="00057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574C8" w:rsidRDefault="000574C8" w:rsidP="00057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«Улаганское сельское поселение»  </w:t>
      </w:r>
      <w:r w:rsidR="001000A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А.М.Токоеков</w:t>
      </w:r>
    </w:p>
    <w:sectPr w:rsidR="000574C8" w:rsidSect="0039353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EB3" w:rsidRDefault="00140EB3" w:rsidP="00D00D87">
      <w:pPr>
        <w:spacing w:after="0" w:line="240" w:lineRule="auto"/>
      </w:pPr>
      <w:r>
        <w:separator/>
      </w:r>
    </w:p>
  </w:endnote>
  <w:endnote w:type="continuationSeparator" w:id="1">
    <w:p w:rsidR="00140EB3" w:rsidRDefault="00140EB3" w:rsidP="00D0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EB3" w:rsidRDefault="00140EB3" w:rsidP="00D00D87">
      <w:pPr>
        <w:spacing w:after="0" w:line="240" w:lineRule="auto"/>
      </w:pPr>
      <w:r>
        <w:separator/>
      </w:r>
    </w:p>
  </w:footnote>
  <w:footnote w:type="continuationSeparator" w:id="1">
    <w:p w:rsidR="00140EB3" w:rsidRDefault="00140EB3" w:rsidP="00D00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D87" w:rsidRPr="00D00D87" w:rsidRDefault="00D00D87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4C8"/>
    <w:rsid w:val="00053F51"/>
    <w:rsid w:val="000574C8"/>
    <w:rsid w:val="001000AE"/>
    <w:rsid w:val="00140EB3"/>
    <w:rsid w:val="001722E8"/>
    <w:rsid w:val="00234FB7"/>
    <w:rsid w:val="00337DDC"/>
    <w:rsid w:val="003615A7"/>
    <w:rsid w:val="00393535"/>
    <w:rsid w:val="003D0776"/>
    <w:rsid w:val="006472C4"/>
    <w:rsid w:val="007C6776"/>
    <w:rsid w:val="007D0ECE"/>
    <w:rsid w:val="00D00D87"/>
    <w:rsid w:val="00E154C8"/>
    <w:rsid w:val="00E84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8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0D8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00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0D87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7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74C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Григорьевна</dc:creator>
  <cp:lastModifiedBy>145</cp:lastModifiedBy>
  <cp:revision>4</cp:revision>
  <cp:lastPrinted>2022-12-23T03:09:00Z</cp:lastPrinted>
  <dcterms:created xsi:type="dcterms:W3CDTF">2022-12-23T03:08:00Z</dcterms:created>
  <dcterms:modified xsi:type="dcterms:W3CDTF">2022-12-23T03:10:00Z</dcterms:modified>
</cp:coreProperties>
</file>