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AA" w:rsidRPr="00194AAA" w:rsidRDefault="00194AAA" w:rsidP="00194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AA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45D54570" wp14:editId="21D5A2BF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800100" cy="73342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  <w:r w:rsidRPr="0019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Россия </w:t>
      </w:r>
      <w:proofErr w:type="spellStart"/>
      <w:r w:rsidRPr="0019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Федерациязы</w:t>
      </w:r>
      <w:proofErr w:type="spellEnd"/>
    </w:p>
    <w:p w:rsidR="00194AAA" w:rsidRPr="00194AAA" w:rsidRDefault="00194AAA" w:rsidP="00194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Алтай</w:t>
      </w:r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</w:t>
      </w:r>
      <w:proofErr w:type="spellStart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Алтай</w:t>
      </w:r>
      <w:proofErr w:type="spellEnd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Республика</w:t>
      </w:r>
    </w:p>
    <w:p w:rsidR="00194AAA" w:rsidRPr="00194AAA" w:rsidRDefault="00194AAA" w:rsidP="00194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Улаганский район                                                                  Улаган </w:t>
      </w:r>
      <w:proofErr w:type="spellStart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аймагындагы</w:t>
      </w:r>
      <w:proofErr w:type="spellEnd"/>
    </w:p>
    <w:p w:rsidR="00194AAA" w:rsidRPr="00194AAA" w:rsidRDefault="00194AAA" w:rsidP="00194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Муниципал </w:t>
      </w:r>
      <w:proofErr w:type="spellStart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тозолмо</w:t>
      </w:r>
      <w:proofErr w:type="spellEnd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194AAA" w:rsidRPr="00194AAA" w:rsidRDefault="00194AAA" w:rsidP="00194A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«Улаганское сельское </w:t>
      </w:r>
      <w:proofErr w:type="gramStart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поселение»   </w:t>
      </w:r>
      <w:proofErr w:type="gramEnd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«Улаган </w:t>
      </w:r>
      <w:proofErr w:type="spellStart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jурттын</w:t>
      </w:r>
      <w:proofErr w:type="spellEnd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jеезези</w:t>
      </w:r>
      <w:proofErr w:type="spellEnd"/>
      <w:r w:rsidRPr="00194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94AAA" w:rsidRPr="00194AAA" w:rsidRDefault="00194AAA" w:rsidP="00194AAA">
      <w:pPr>
        <w:spacing w:after="200" w:line="240" w:lineRule="auto"/>
        <w:rPr>
          <w:rFonts w:ascii="Times New Roman" w:eastAsiaTheme="minorEastAsia" w:hAnsi="Times New Roman"/>
          <w:b/>
          <w:sz w:val="28"/>
          <w:lang w:eastAsia="ru-RU"/>
        </w:rPr>
      </w:pPr>
      <w:r w:rsidRPr="00194AAA">
        <w:rPr>
          <w:rFonts w:eastAsiaTheme="minorEastAsia"/>
          <w:lang w:eastAsia="ru-RU"/>
        </w:rPr>
        <w:t xml:space="preserve">=====================================================================================                         </w:t>
      </w:r>
      <w:r w:rsidRPr="00194AAA">
        <w:rPr>
          <w:rFonts w:ascii="Times New Roman" w:eastAsiaTheme="minorEastAsia" w:hAnsi="Times New Roman"/>
          <w:b/>
          <w:sz w:val="28"/>
          <w:lang w:eastAsia="ru-RU"/>
        </w:rPr>
        <w:t xml:space="preserve">ПОСТАНОВЛЕНИЕ                                                                                </w:t>
      </w:r>
      <w:r w:rsidRPr="00194AAA">
        <w:rPr>
          <w:rFonts w:ascii="Times New Roman" w:eastAsiaTheme="minorEastAsia" w:hAnsi="Times New Roman"/>
          <w:b/>
          <w:sz w:val="28"/>
          <w:lang w:val="en-US" w:eastAsia="ru-RU"/>
        </w:rPr>
        <w:t>J</w:t>
      </w:r>
      <w:r w:rsidRPr="00194AAA">
        <w:rPr>
          <w:rFonts w:ascii="Times New Roman" w:eastAsiaTheme="minorEastAsia" w:hAnsi="Times New Roman"/>
          <w:b/>
          <w:sz w:val="28"/>
          <w:lang w:eastAsia="ru-RU"/>
        </w:rPr>
        <w:t>ОП</w:t>
      </w:r>
      <w:r w:rsidRPr="00194AAA">
        <w:rPr>
          <w:rFonts w:eastAsiaTheme="minorEastAsia"/>
          <w:b/>
          <w:lang w:eastAsia="ru-RU"/>
        </w:rPr>
        <w:t xml:space="preserve">     </w:t>
      </w:r>
      <w:r w:rsidRPr="00194AAA">
        <w:rPr>
          <w:rFonts w:eastAsiaTheme="minorEastAsia"/>
          <w:b/>
          <w:sz w:val="24"/>
          <w:lang w:eastAsia="ru-RU"/>
        </w:rPr>
        <w:t xml:space="preserve">                                                                                                             </w:t>
      </w:r>
      <w:r w:rsidRPr="00194AAA">
        <w:rPr>
          <w:rFonts w:ascii="Times New Roman" w:eastAsiaTheme="minorEastAsia" w:hAnsi="Times New Roman"/>
          <w:b/>
          <w:sz w:val="28"/>
          <w:lang w:eastAsia="ru-RU"/>
        </w:rPr>
        <w:t xml:space="preserve">                                                                                       </w:t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vanish/>
          <w:sz w:val="28"/>
          <w:lang w:eastAsia="ru-RU"/>
        </w:rPr>
        <w:pgNum/>
      </w:r>
      <w:r w:rsidRPr="00194AAA">
        <w:rPr>
          <w:rFonts w:ascii="Times New Roman" w:eastAsiaTheme="minorEastAsia" w:hAnsi="Times New Roman"/>
          <w:b/>
          <w:sz w:val="28"/>
          <w:lang w:eastAsia="ru-RU"/>
        </w:rPr>
        <w:t xml:space="preserve">                                                              </w:t>
      </w:r>
    </w:p>
    <w:p w:rsidR="00194AAA" w:rsidRPr="00194AAA" w:rsidRDefault="00194AAA" w:rsidP="00194AAA">
      <w:pPr>
        <w:spacing w:after="200" w:line="240" w:lineRule="auto"/>
        <w:jc w:val="center"/>
        <w:rPr>
          <w:rFonts w:ascii="Times New Roman" w:eastAsiaTheme="minorEastAsia" w:hAnsi="Times New Roman"/>
          <w:b/>
          <w:sz w:val="28"/>
          <w:u w:val="single"/>
          <w:lang w:eastAsia="ru-RU"/>
        </w:rPr>
      </w:pPr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от </w:t>
      </w:r>
      <w:proofErr w:type="gramStart"/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« </w:t>
      </w:r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>29</w:t>
      </w:r>
      <w:proofErr w:type="gramEnd"/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 </w:t>
      </w:r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» </w:t>
      </w:r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>декабря</w:t>
      </w:r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 xml:space="preserve">  2022 г. №  </w:t>
      </w:r>
      <w:r w:rsidRPr="00194AAA">
        <w:rPr>
          <w:rFonts w:ascii="Times New Roman" w:eastAsiaTheme="minorEastAsia" w:hAnsi="Times New Roman"/>
          <w:b/>
          <w:sz w:val="28"/>
          <w:u w:val="single"/>
          <w:lang w:eastAsia="ru-RU"/>
        </w:rPr>
        <w:t>340</w:t>
      </w:r>
    </w:p>
    <w:p w:rsidR="00194AAA" w:rsidRPr="00194AAA" w:rsidRDefault="00194AAA" w:rsidP="00194AAA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b/>
          <w:sz w:val="28"/>
          <w:lang w:eastAsia="ru-RU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 на 202</w:t>
      </w:r>
      <w:r>
        <w:rPr>
          <w:rFonts w:ascii="Times New Roman" w:eastAsiaTheme="minorEastAsia" w:hAnsi="Times New Roman"/>
          <w:b/>
          <w:sz w:val="28"/>
          <w:lang w:eastAsia="ru-RU"/>
        </w:rPr>
        <w:t>3</w:t>
      </w:r>
      <w:r w:rsidRPr="00194AAA">
        <w:rPr>
          <w:rFonts w:ascii="Times New Roman" w:eastAsiaTheme="minorEastAsia" w:hAnsi="Times New Roman"/>
          <w:b/>
          <w:sz w:val="28"/>
          <w:lang w:eastAsia="ru-RU"/>
        </w:rPr>
        <w:t xml:space="preserve"> год</w:t>
      </w:r>
    </w:p>
    <w:p w:rsidR="00194AAA" w:rsidRPr="00194AAA" w:rsidRDefault="00194AAA" w:rsidP="00194AAA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sz w:val="28"/>
          <w:lang w:eastAsia="ru-RU"/>
        </w:rPr>
        <w:t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сельских депутатов МО «Улаганское сельское поселение» № 21-5 от 23.12.2021 г. «Об утверждении Положения о муниципальном земельном контроле в границах муниципального образования «Улаганское сельское поселение»</w:t>
      </w: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194AAA" w:rsidRPr="00194AAA" w:rsidRDefault="00194AAA" w:rsidP="00194AAA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sz w:val="28"/>
          <w:lang w:eastAsia="ru-RU"/>
        </w:rPr>
        <w:t>ПОСТАНОВЛЯЮ:</w:t>
      </w:r>
    </w:p>
    <w:p w:rsidR="00194AAA" w:rsidRPr="00194AAA" w:rsidRDefault="00194AAA" w:rsidP="00194AAA">
      <w:pPr>
        <w:spacing w:after="0" w:line="240" w:lineRule="auto"/>
        <w:jc w:val="center"/>
        <w:rPr>
          <w:rFonts w:ascii="Times New Roman" w:eastAsiaTheme="minorEastAsia" w:hAnsi="Times New Roman"/>
          <w:sz w:val="28"/>
          <w:lang w:eastAsia="ru-RU"/>
        </w:rPr>
      </w:pP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sz w:val="28"/>
          <w:lang w:eastAsia="ru-RU"/>
        </w:rPr>
        <w:t>1. 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«Улаганское сельское поселение» на 202</w:t>
      </w:r>
      <w:r>
        <w:rPr>
          <w:rFonts w:ascii="Times New Roman" w:eastAsiaTheme="minorEastAsia" w:hAnsi="Times New Roman"/>
          <w:sz w:val="28"/>
          <w:lang w:eastAsia="ru-RU"/>
        </w:rPr>
        <w:t>3</w:t>
      </w:r>
      <w:r w:rsidRPr="00194AAA">
        <w:rPr>
          <w:rFonts w:ascii="Times New Roman" w:eastAsiaTheme="minorEastAsia" w:hAnsi="Times New Roman"/>
          <w:sz w:val="28"/>
          <w:lang w:eastAsia="ru-RU"/>
        </w:rPr>
        <w:t xml:space="preserve"> год» согласно Приложению.</w:t>
      </w: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sz w:val="28"/>
          <w:lang w:eastAsia="ru-RU"/>
        </w:rPr>
        <w:t xml:space="preserve">2. Настоящее постановление вступает в силу со дня его официального обнародования на информационных стендах в администрации МО «Улаганское сельское поселение» по адресу: с. Улаган, ул. </w:t>
      </w:r>
      <w:proofErr w:type="spellStart"/>
      <w:r w:rsidRPr="00194AAA">
        <w:rPr>
          <w:rFonts w:ascii="Times New Roman" w:eastAsiaTheme="minorEastAsia" w:hAnsi="Times New Roman"/>
          <w:sz w:val="28"/>
          <w:lang w:eastAsia="ru-RU"/>
        </w:rPr>
        <w:t>А.В.Санаа</w:t>
      </w:r>
      <w:proofErr w:type="spellEnd"/>
      <w:r w:rsidRPr="00194AAA">
        <w:rPr>
          <w:rFonts w:ascii="Times New Roman" w:eastAsiaTheme="minorEastAsia" w:hAnsi="Times New Roman"/>
          <w:sz w:val="28"/>
          <w:lang w:eastAsia="ru-RU"/>
        </w:rPr>
        <w:t xml:space="preserve">, д.19 и на официальном сайте: </w:t>
      </w:r>
      <w:hyperlink r:id="rId5" w:history="1">
        <w:r w:rsidRPr="00194AAA">
          <w:rPr>
            <w:rFonts w:ascii="Times New Roman" w:eastAsiaTheme="minorEastAsia" w:hAnsi="Times New Roman"/>
            <w:color w:val="0563C1" w:themeColor="hyperlink"/>
            <w:sz w:val="28"/>
            <w:u w:val="single"/>
            <w:lang w:val="en-US" w:eastAsia="ru-RU"/>
          </w:rPr>
          <w:t>www</w:t>
        </w:r>
        <w:r w:rsidRPr="00194AAA">
          <w:rPr>
            <w:rFonts w:ascii="Times New Roman" w:eastAsiaTheme="minorEastAsia" w:hAnsi="Times New Roman"/>
            <w:color w:val="0563C1" w:themeColor="hyperlink"/>
            <w:sz w:val="28"/>
            <w:u w:val="single"/>
            <w:lang w:eastAsia="ru-RU"/>
          </w:rPr>
          <w:t>.</w:t>
        </w:r>
        <w:proofErr w:type="spellStart"/>
        <w:r w:rsidRPr="00194AAA">
          <w:rPr>
            <w:rFonts w:ascii="Times New Roman" w:eastAsiaTheme="minorEastAsia" w:hAnsi="Times New Roman"/>
            <w:color w:val="0563C1" w:themeColor="hyperlink"/>
            <w:sz w:val="28"/>
            <w:u w:val="single"/>
            <w:lang w:val="en-US" w:eastAsia="ru-RU"/>
          </w:rPr>
          <w:t>sadmulagan</w:t>
        </w:r>
        <w:proofErr w:type="spellEnd"/>
        <w:r w:rsidRPr="00194AAA">
          <w:rPr>
            <w:rFonts w:ascii="Times New Roman" w:eastAsiaTheme="minorEastAsia" w:hAnsi="Times New Roman"/>
            <w:color w:val="0563C1" w:themeColor="hyperlink"/>
            <w:sz w:val="28"/>
            <w:u w:val="single"/>
            <w:lang w:eastAsia="ru-RU"/>
          </w:rPr>
          <w:t>.</w:t>
        </w:r>
        <w:proofErr w:type="spellStart"/>
        <w:r w:rsidRPr="00194AAA">
          <w:rPr>
            <w:rFonts w:ascii="Times New Roman" w:eastAsiaTheme="minorEastAsia" w:hAnsi="Times New Roman"/>
            <w:color w:val="0563C1" w:themeColor="hyperlink"/>
            <w:sz w:val="28"/>
            <w:u w:val="single"/>
            <w:lang w:val="en-US" w:eastAsia="ru-RU"/>
          </w:rPr>
          <w:t>ru</w:t>
        </w:r>
        <w:proofErr w:type="spellEnd"/>
      </w:hyperlink>
      <w:r w:rsidRPr="00194AAA">
        <w:rPr>
          <w:rFonts w:ascii="Times New Roman" w:eastAsiaTheme="minorEastAsia" w:hAnsi="Times New Roman"/>
          <w:sz w:val="28"/>
          <w:lang w:eastAsia="ru-RU"/>
        </w:rPr>
        <w:t>.</w:t>
      </w: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sz w:val="28"/>
          <w:lang w:eastAsia="ru-RU"/>
        </w:rPr>
        <w:t>3.   Контроль за исполнением настоящего постановления оставляю за собой.</w:t>
      </w: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94AAA">
        <w:rPr>
          <w:rFonts w:ascii="Times New Roman" w:eastAsiaTheme="minorEastAsia" w:hAnsi="Times New Roman"/>
          <w:sz w:val="28"/>
          <w:lang w:eastAsia="ru-RU"/>
        </w:rPr>
        <w:t>Глава                                                                                                   А.М.</w:t>
      </w:r>
      <w:r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Pr="00194AAA">
        <w:rPr>
          <w:rFonts w:ascii="Times New Roman" w:eastAsiaTheme="minorEastAsia" w:hAnsi="Times New Roman"/>
          <w:sz w:val="28"/>
          <w:lang w:eastAsia="ru-RU"/>
        </w:rPr>
        <w:t>Токоеков</w:t>
      </w:r>
    </w:p>
    <w:p w:rsidR="00194AAA" w:rsidRPr="00194AAA" w:rsidRDefault="00194AAA" w:rsidP="00194A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194A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</w:p>
    <w:p w:rsidR="00194AAA" w:rsidRPr="00194AAA" w:rsidRDefault="00194AAA" w:rsidP="00194AAA">
      <w:pPr>
        <w:spacing w:after="200" w:line="276" w:lineRule="auto"/>
        <w:rPr>
          <w:rFonts w:ascii="Times New Roman" w:eastAsiaTheme="minorEastAsia" w:hAnsi="Times New Roman"/>
          <w:b/>
          <w:sz w:val="28"/>
          <w:lang w:eastAsia="ru-RU"/>
        </w:rPr>
      </w:pPr>
      <w:r w:rsidRPr="00194AAA">
        <w:rPr>
          <w:rFonts w:ascii="Times New Roman" w:eastAsiaTheme="minorEastAsia" w:hAnsi="Times New Roman"/>
          <w:b/>
          <w:sz w:val="28"/>
          <w:lang w:eastAsia="ru-RU"/>
        </w:rPr>
        <w:tab/>
      </w:r>
    </w:p>
    <w:p w:rsidR="00194AAA" w:rsidRDefault="00194AAA" w:rsidP="00194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194AAA" w:rsidRPr="00194AAA" w:rsidRDefault="00194AAA" w:rsidP="00194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Приложение</w:t>
      </w:r>
    </w:p>
    <w:p w:rsidR="00194AAA" w:rsidRPr="00194AAA" w:rsidRDefault="00194AAA" w:rsidP="00194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к постановлению главы</w:t>
      </w:r>
    </w:p>
    <w:p w:rsidR="00194AAA" w:rsidRPr="00194AAA" w:rsidRDefault="00194AAA" w:rsidP="00194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МО «Улаганское сельское</w:t>
      </w:r>
    </w:p>
    <w:p w:rsidR="00194AAA" w:rsidRPr="00194AAA" w:rsidRDefault="00194AAA" w:rsidP="00194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поселение»</w:t>
      </w:r>
    </w:p>
    <w:p w:rsidR="00194AAA" w:rsidRPr="00194AAA" w:rsidRDefault="00194AAA" w:rsidP="00194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от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декабря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340</w:t>
      </w:r>
    </w:p>
    <w:p w:rsidR="00194AAA" w:rsidRPr="00194AAA" w:rsidRDefault="00194AAA" w:rsidP="00194AAA">
      <w:pPr>
        <w:autoSpaceDE w:val="0"/>
        <w:autoSpaceDN w:val="0"/>
        <w:adjustRightInd w:val="0"/>
        <w:spacing w:after="200" w:line="240" w:lineRule="auto"/>
        <w:ind w:right="-1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194AAA" w:rsidRPr="00194AAA" w:rsidRDefault="00194AAA" w:rsidP="00194AAA">
      <w:pPr>
        <w:autoSpaceDE w:val="0"/>
        <w:autoSpaceDN w:val="0"/>
        <w:adjustRightInd w:val="0"/>
        <w:spacing w:after="20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ПРОГРАММА (ПЛАН)</w:t>
      </w:r>
    </w:p>
    <w:p w:rsidR="00194AAA" w:rsidRPr="00194AAA" w:rsidRDefault="00194AAA" w:rsidP="00194AAA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территории муниципального образования «Улаганское сельское поселение» на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194AAA" w:rsidRPr="00194AAA" w:rsidRDefault="00194AAA" w:rsidP="00194AAA">
      <w:pPr>
        <w:autoSpaceDN w:val="0"/>
        <w:spacing w:after="20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муниципального образования «Улаганское сельское поселение» (далее – контрольный (надзорный) орган) в соответствии с Положением о муниципальном земельном контроле в границах муниципального образования «Улаганское сельское поселение»» (далее – Положение), утвержденным решением сельского Совета депутатов МО «Улаганское сельское поселение» от 23.12.2021              № 21-5, осуществляет муниципальный земельный контроль за: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недопущением ненадлежащего использования земельного участка;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соблюдением требований законодательства, связанных с обязательным использованием земельных участков, предназначенных для 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6) предоставлением достоверных сведений о состоянии земель;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агрохимикатами</w:t>
      </w:r>
      <w:proofErr w:type="spellEnd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13) выполнением иных требований законодательства.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«Улаганское сельское поселение», земельные участки и их части независимо от прав на них (далее – объекты контроля).</w:t>
      </w:r>
    </w:p>
    <w:p w:rsidR="00194AAA" w:rsidRPr="00194AAA" w:rsidRDefault="00194AAA" w:rsidP="00194AAA">
      <w:pPr>
        <w:spacing w:after="20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земельных участков на территории муниципального образования «Улаганское сельское поселение»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Сознательное бездействие правообладателей земельных участков. 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II. Цели и задачи реализации Программы профилактики</w:t>
      </w: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Цели разработки Программы и проведение профилактической работы: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  <w:t xml:space="preserve">- 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194AAA" w:rsidRPr="00194AAA" w:rsidRDefault="00194AAA" w:rsidP="00194AAA">
      <w:pPr>
        <w:spacing w:after="200" w:line="240" w:lineRule="auto"/>
        <w:ind w:left="5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Сроки реализации Программы приведены в перечне основных профилактических мероприятий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194AAA" w:rsidRPr="00194AAA" w:rsidRDefault="00194AAA" w:rsidP="00194AAA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194AAA" w:rsidRPr="00194AAA" w:rsidRDefault="00194AAA" w:rsidP="00194AAA">
      <w:pPr>
        <w:autoSpaceDN w:val="0"/>
        <w:spacing w:after="200" w:line="240" w:lineRule="auto"/>
        <w:contextualSpacing/>
        <w:textAlignment w:val="baseline"/>
        <w:rPr>
          <w:rFonts w:ascii="Times New Roman" w:eastAsiaTheme="minorEastAsia" w:hAnsi="Times New Roman" w:cs="Times New Roman"/>
          <w:b/>
          <w:sz w:val="28"/>
          <w:szCs w:val="28"/>
          <w:lang w:eastAsia="ar-SA"/>
        </w:rPr>
      </w:pP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приведен в таблице №1. </w:t>
      </w:r>
    </w:p>
    <w:p w:rsidR="00194AAA" w:rsidRPr="00194AAA" w:rsidRDefault="00194AAA" w:rsidP="00194AAA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Таблица № 1</w:t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194AAA" w:rsidRPr="00194AAA" w:rsidTr="00C65B9C">
        <w:tc>
          <w:tcPr>
            <w:tcW w:w="720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09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194AAA" w:rsidRPr="00194AAA" w:rsidTr="00C65B9C">
        <w:trPr>
          <w:trHeight w:val="28"/>
          <w:tblHeader/>
        </w:trPr>
        <w:tc>
          <w:tcPr>
            <w:tcW w:w="720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94AAA" w:rsidRPr="00194AAA" w:rsidTr="00C65B9C">
        <w:trPr>
          <w:trHeight w:val="881"/>
        </w:trPr>
        <w:tc>
          <w:tcPr>
            <w:tcW w:w="720" w:type="dxa"/>
            <w:vMerge w:val="restart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Размещение на официальном сайте муниципального образования «Улаганское сельское поселение» информации: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Администрация МО «Улаганское 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сельское поселение»</w:t>
            </w:r>
          </w:p>
        </w:tc>
      </w:tr>
      <w:tr w:rsidR="00194AAA" w:rsidRPr="00194AAA" w:rsidTr="00C65B9C"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требований.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-перечень индикаторов риска нарушения обязательных требований, порядок отнесения объектов контроля к категории риска;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1327"/>
        </w:trPr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-перечень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2116"/>
        </w:trPr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color w:val="FF6600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1389"/>
        </w:trPr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-сведения о способах получения консультаций по вопросам соблюдения обязательных требований;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2216"/>
        </w:trPr>
        <w:tc>
          <w:tcPr>
            <w:tcW w:w="720" w:type="dxa"/>
            <w:vMerge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2216"/>
        </w:trPr>
        <w:tc>
          <w:tcPr>
            <w:tcW w:w="720" w:type="dxa"/>
          </w:tcPr>
          <w:p w:rsidR="00194AAA" w:rsidRPr="00194AAA" w:rsidRDefault="00194AAA" w:rsidP="00194AAA">
            <w:pPr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-ежегодный план проведения плановых контрольных (надзорных) мероприятий по муниципальному земельному контролю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 течение 5 дней со дня их утверждения (до 15 декабря года, </w:t>
            </w:r>
            <w:proofErr w:type="spellStart"/>
            <w:proofErr w:type="gramStart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предшествующе-го</w:t>
            </w:r>
            <w:proofErr w:type="spellEnd"/>
            <w:proofErr w:type="gramEnd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году реализации ежегодного плана)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2204"/>
        </w:trPr>
        <w:tc>
          <w:tcPr>
            <w:tcW w:w="720" w:type="dxa"/>
            <w:vMerge w:val="restart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</w:t>
            </w:r>
            <w:proofErr w:type="gramStart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требований  земельного</w:t>
            </w:r>
            <w:proofErr w:type="gramEnd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законодательства посредством: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AAA" w:rsidRPr="00194AAA" w:rsidTr="00C65B9C">
        <w:trPr>
          <w:trHeight w:val="746"/>
        </w:trPr>
        <w:tc>
          <w:tcPr>
            <w:tcW w:w="720" w:type="dxa"/>
            <w:vMerge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194AAA" w:rsidRPr="00194AAA" w:rsidRDefault="00194AAA" w:rsidP="00A6768F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A676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63"/>
        </w:trPr>
        <w:tc>
          <w:tcPr>
            <w:tcW w:w="720" w:type="dxa"/>
            <w:vMerge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-публикаций на официальном сайте муниципального образования «Улаганское сельское поселение»</w:t>
            </w:r>
          </w:p>
        </w:tc>
        <w:tc>
          <w:tcPr>
            <w:tcW w:w="2190" w:type="dxa"/>
          </w:tcPr>
          <w:p w:rsidR="00194AAA" w:rsidRPr="00194AAA" w:rsidRDefault="00194AAA" w:rsidP="00A6768F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202</w:t>
            </w:r>
            <w:r w:rsidR="00A676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1601"/>
        </w:trPr>
        <w:tc>
          <w:tcPr>
            <w:tcW w:w="7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1076"/>
        </w:trPr>
        <w:tc>
          <w:tcPr>
            <w:tcW w:w="7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видео-конференц-связи, на личном приеме либо в ходе </w:t>
            </w:r>
            <w:proofErr w:type="gramStart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проведения  профилактического</w:t>
            </w:r>
            <w:proofErr w:type="gramEnd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мероприятия, контрольного (надзорного) мероприятия)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194AAA" w:rsidRPr="00194AAA" w:rsidRDefault="00194AAA" w:rsidP="00A6768F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течении 202</w:t>
            </w:r>
            <w:r w:rsidR="00A676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2040"/>
        </w:trPr>
        <w:tc>
          <w:tcPr>
            <w:tcW w:w="7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194AAA" w:rsidRPr="00194AAA" w:rsidRDefault="00194AAA" w:rsidP="00A6768F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реже чем 2 раза в год (I и IV квартал 202</w:t>
            </w:r>
            <w:r w:rsidR="00A676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  <w:tr w:rsidR="00194AAA" w:rsidRPr="00194AAA" w:rsidTr="00C65B9C">
        <w:trPr>
          <w:trHeight w:val="188"/>
        </w:trPr>
        <w:tc>
          <w:tcPr>
            <w:tcW w:w="7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32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МО «Улаганское сельское поселение» на 2023 год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октября 202</w:t>
            </w:r>
            <w:r w:rsidR="00A676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 (разработка);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не позднее 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 декабря 202</w:t>
            </w:r>
            <w:r w:rsidR="00A6768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94AAA" w:rsidRPr="00194AAA" w:rsidRDefault="00194AAA" w:rsidP="00194AAA">
            <w:pPr>
              <w:autoSpaceDE w:val="0"/>
              <w:autoSpaceDN w:val="0"/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94A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МО «Улаганское сельское поселение»</w:t>
            </w:r>
          </w:p>
        </w:tc>
      </w:tr>
    </w:tbl>
    <w:p w:rsidR="00194AAA" w:rsidRPr="00194AAA" w:rsidRDefault="00194AAA" w:rsidP="00194AAA">
      <w:pPr>
        <w:autoSpaceDE w:val="0"/>
        <w:autoSpaceDN w:val="0"/>
        <w:spacing w:after="20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4AAA" w:rsidRPr="00194AAA" w:rsidRDefault="00194AAA" w:rsidP="00194AAA">
      <w:pPr>
        <w:autoSpaceDE w:val="0"/>
        <w:autoSpaceDN w:val="0"/>
        <w:spacing w:after="20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94AAA" w:rsidRPr="00194AAA" w:rsidRDefault="00194AAA" w:rsidP="00194AAA">
      <w:pPr>
        <w:autoSpaceDE w:val="0"/>
        <w:autoSpaceDN w:val="0"/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«Улаганское сельское поселение», выделяемых на обеспечение текущей деятельности. 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Текущее управление и контроль за ходом реализации Программы осуществляет администрация МО «Улаганское сельское поселение». Ответственным исполнителем Программы является </w:t>
      </w:r>
      <w:proofErr w:type="gramStart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 муниципального</w:t>
      </w:r>
      <w:proofErr w:type="gramEnd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«Улаганское сельское поселение».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Мониторинг реализации Программы осуществляется на регулярной основе.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муниципального образования «Улаганское сельское поселение» (</w:t>
      </w:r>
      <w:r w:rsidRPr="00194A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www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194A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sadmulagan</w:t>
      </w:r>
      <w:proofErr w:type="spellEnd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194AA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в информационно-коммуникационной сети «Интернет».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снижения</w:t>
      </w:r>
      <w:proofErr w:type="gramEnd"/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Количество выявленных нарушений требований земельного законодательства, шт.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</w:t>
      </w: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94AAA" w:rsidRPr="00194AAA" w:rsidRDefault="00194AAA" w:rsidP="00194AAA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94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194AAA" w:rsidRPr="00194AAA" w:rsidRDefault="00194AAA" w:rsidP="00194AAA">
      <w:pPr>
        <w:autoSpaceDN w:val="0"/>
        <w:spacing w:after="20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94AAA" w:rsidRPr="00194AAA" w:rsidRDefault="00194AAA" w:rsidP="00194AAA">
      <w:pPr>
        <w:autoSpaceDE w:val="0"/>
        <w:spacing w:after="200" w:line="240" w:lineRule="auto"/>
        <w:ind w:left="1416" w:hanging="1416"/>
        <w:jc w:val="both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</w:p>
    <w:p w:rsidR="00194AAA" w:rsidRPr="00194AAA" w:rsidRDefault="00194AAA" w:rsidP="00194AAA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7B05" w:rsidRDefault="00F17B05"/>
    <w:sectPr w:rsidR="00F1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44"/>
    <w:rsid w:val="00194AAA"/>
    <w:rsid w:val="00A6768F"/>
    <w:rsid w:val="00D04344"/>
    <w:rsid w:val="00F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2E86-6E16-49F3-B95A-8A21DEAD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dmulaga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Григорьевна</dc:creator>
  <cp:keywords/>
  <dc:description/>
  <cp:lastModifiedBy>Григорьевна</cp:lastModifiedBy>
  <cp:revision>2</cp:revision>
  <dcterms:created xsi:type="dcterms:W3CDTF">2024-02-08T04:25:00Z</dcterms:created>
  <dcterms:modified xsi:type="dcterms:W3CDTF">2024-02-08T04:36:00Z</dcterms:modified>
</cp:coreProperties>
</file>